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7DF" w:rsidRPr="004D77DF" w:rsidRDefault="004D77DF" w:rsidP="004D77DF">
      <w:pPr>
        <w:spacing w:after="0" w:line="240" w:lineRule="auto"/>
        <w:outlineLvl w:val="0"/>
        <w:rPr>
          <w:rFonts w:ascii="Arial" w:eastAsia="Times New Roman" w:hAnsi="Arial" w:cs="Arial"/>
          <w:color w:val="333333"/>
          <w:kern w:val="36"/>
          <w:sz w:val="28"/>
          <w:szCs w:val="28"/>
        </w:rPr>
      </w:pPr>
      <w:r w:rsidRPr="004D77DF">
        <w:rPr>
          <w:rFonts w:ascii="Arial" w:eastAsia="Times New Roman" w:hAnsi="Arial" w:cs="Arial"/>
          <w:color w:val="333333"/>
          <w:kern w:val="36"/>
          <w:sz w:val="28"/>
          <w:szCs w:val="28"/>
        </w:rPr>
        <w:t>The Man Who Brought You Discount Shopping</w:t>
      </w:r>
    </w:p>
    <w:p w:rsidR="004D77DF" w:rsidRPr="004D77DF" w:rsidRDefault="004D77DF" w:rsidP="004D77DF">
      <w:pPr>
        <w:spacing w:after="0" w:line="240" w:lineRule="auto"/>
        <w:outlineLvl w:val="1"/>
        <w:rPr>
          <w:rFonts w:ascii="Arial" w:eastAsia="Times New Roman" w:hAnsi="Arial" w:cs="Arial"/>
          <w:color w:val="333333"/>
          <w:sz w:val="24"/>
          <w:szCs w:val="24"/>
        </w:rPr>
      </w:pPr>
      <w:r w:rsidRPr="004D77DF">
        <w:rPr>
          <w:rFonts w:ascii="Arial" w:eastAsia="Times New Roman" w:hAnsi="Arial" w:cs="Arial"/>
          <w:color w:val="333333"/>
          <w:sz w:val="24"/>
          <w:szCs w:val="24"/>
        </w:rPr>
        <w:t xml:space="preserve">The late Eugene </w:t>
      </w:r>
      <w:proofErr w:type="spellStart"/>
      <w:r w:rsidRPr="004D77DF">
        <w:rPr>
          <w:rFonts w:ascii="Arial" w:eastAsia="Times New Roman" w:hAnsi="Arial" w:cs="Arial"/>
          <w:color w:val="333333"/>
          <w:sz w:val="24"/>
          <w:szCs w:val="24"/>
        </w:rPr>
        <w:t>Ferkauf</w:t>
      </w:r>
      <w:proofErr w:type="spellEnd"/>
      <w:r w:rsidRPr="004D77DF">
        <w:rPr>
          <w:rFonts w:ascii="Arial" w:eastAsia="Times New Roman" w:hAnsi="Arial" w:cs="Arial"/>
          <w:color w:val="333333"/>
          <w:sz w:val="24"/>
          <w:szCs w:val="24"/>
        </w:rPr>
        <w:t xml:space="preserve"> transformed the American retail industry.</w:t>
      </w:r>
    </w:p>
    <w:p w:rsidR="004D77DF" w:rsidRPr="004D77DF" w:rsidRDefault="004D77DF" w:rsidP="004D77DF">
      <w:pPr>
        <w:spacing w:after="0" w:line="240" w:lineRule="auto"/>
        <w:rPr>
          <w:rFonts w:ascii="Arial" w:eastAsia="Times New Roman" w:hAnsi="Arial" w:cs="Arial"/>
          <w:color w:val="333333"/>
          <w:sz w:val="16"/>
          <w:szCs w:val="16"/>
        </w:rPr>
      </w:pPr>
      <w:r w:rsidRPr="004D77DF">
        <w:rPr>
          <w:rFonts w:ascii="Arial" w:eastAsia="Times New Roman" w:hAnsi="Arial" w:cs="Arial"/>
          <w:color w:val="333333"/>
          <w:sz w:val="16"/>
          <w:szCs w:val="16"/>
        </w:rPr>
        <w:t xml:space="preserve">By John </w:t>
      </w:r>
      <w:proofErr w:type="spellStart"/>
      <w:r w:rsidRPr="004D77DF">
        <w:rPr>
          <w:rFonts w:ascii="Arial" w:eastAsia="Times New Roman" w:hAnsi="Arial" w:cs="Arial"/>
          <w:color w:val="333333"/>
          <w:sz w:val="16"/>
          <w:szCs w:val="16"/>
        </w:rPr>
        <w:t>Schnapp</w:t>
      </w:r>
      <w:proofErr w:type="spellEnd"/>
      <w:r w:rsidRPr="004D77DF">
        <w:rPr>
          <w:rFonts w:ascii="Arial" w:eastAsia="Times New Roman" w:hAnsi="Arial" w:cs="Arial"/>
          <w:color w:val="333333"/>
          <w:sz w:val="16"/>
          <w:szCs w:val="16"/>
        </w:rPr>
        <w:t xml:space="preserve"> </w:t>
      </w:r>
    </w:p>
    <w:p w:rsidR="004D77DF" w:rsidRPr="004D77DF" w:rsidRDefault="004D77DF" w:rsidP="004D77DF">
      <w:pPr>
        <w:spacing w:after="0" w:line="240" w:lineRule="auto"/>
        <w:rPr>
          <w:rFonts w:ascii="Arial" w:eastAsia="Times New Roman" w:hAnsi="Arial" w:cs="Arial"/>
          <w:color w:val="333333"/>
          <w:sz w:val="16"/>
          <w:szCs w:val="16"/>
        </w:rPr>
      </w:pPr>
      <w:r w:rsidRPr="004D77DF">
        <w:rPr>
          <w:rFonts w:ascii="Arial" w:eastAsia="Times New Roman" w:hAnsi="Arial" w:cs="Arial"/>
          <w:color w:val="333333"/>
          <w:sz w:val="16"/>
          <w:szCs w:val="16"/>
        </w:rPr>
        <w:t>June 17, 2012 6:56 p.m. ET</w:t>
      </w:r>
    </w:p>
    <w:p w:rsidR="004D77DF" w:rsidRPr="004D77DF" w:rsidRDefault="004D77DF" w:rsidP="004D77DF">
      <w:pPr>
        <w:spacing w:before="100" w:beforeAutospacing="1" w:after="100" w:afterAutospacing="1" w:line="240" w:lineRule="auto"/>
        <w:rPr>
          <w:rFonts w:ascii="Arial" w:eastAsia="Times New Roman" w:hAnsi="Arial" w:cs="Arial"/>
          <w:color w:val="333333"/>
          <w:sz w:val="20"/>
          <w:szCs w:val="20"/>
        </w:rPr>
      </w:pPr>
      <w:r w:rsidRPr="004D77DF">
        <w:rPr>
          <w:rFonts w:ascii="Arial" w:eastAsia="Times New Roman" w:hAnsi="Arial" w:cs="Arial"/>
          <w:color w:val="333333"/>
          <w:sz w:val="20"/>
          <w:szCs w:val="20"/>
        </w:rPr>
        <w:t xml:space="preserve">Eugene </w:t>
      </w:r>
      <w:proofErr w:type="spellStart"/>
      <w:r w:rsidRPr="004D77DF">
        <w:rPr>
          <w:rFonts w:ascii="Arial" w:eastAsia="Times New Roman" w:hAnsi="Arial" w:cs="Arial"/>
          <w:color w:val="333333"/>
          <w:sz w:val="20"/>
          <w:szCs w:val="20"/>
        </w:rPr>
        <w:t>Ferkauf</w:t>
      </w:r>
      <w:proofErr w:type="spellEnd"/>
      <w:r w:rsidRPr="004D77DF">
        <w:rPr>
          <w:rFonts w:ascii="Arial" w:eastAsia="Times New Roman" w:hAnsi="Arial" w:cs="Arial"/>
          <w:color w:val="333333"/>
          <w:sz w:val="20"/>
          <w:szCs w:val="20"/>
        </w:rPr>
        <w:t xml:space="preserve">, who died recently at age 91, pioneered modern discounting, a way of getting around price-fixing legislation that radically transformed the American retail business and set the stage for the rise of giants like Wal-Mart. </w:t>
      </w:r>
    </w:p>
    <w:p w:rsidR="004D77DF" w:rsidRPr="004D77DF" w:rsidRDefault="004D77DF" w:rsidP="004D77DF">
      <w:pPr>
        <w:spacing w:before="100" w:beforeAutospacing="1" w:after="100" w:afterAutospacing="1" w:line="240" w:lineRule="auto"/>
        <w:rPr>
          <w:rFonts w:ascii="Arial" w:eastAsia="Times New Roman" w:hAnsi="Arial" w:cs="Arial"/>
          <w:color w:val="333333"/>
          <w:sz w:val="20"/>
          <w:szCs w:val="20"/>
        </w:rPr>
      </w:pPr>
      <w:r w:rsidRPr="004D77DF">
        <w:rPr>
          <w:rFonts w:ascii="Arial" w:eastAsia="Times New Roman" w:hAnsi="Arial" w:cs="Arial"/>
          <w:color w:val="333333"/>
          <w:sz w:val="20"/>
          <w:szCs w:val="20"/>
        </w:rPr>
        <w:t xml:space="preserve">Retail price-fixing in the United States—often packaged for popular consumption as "fair-trade" laws—was a Depression-era concoction. Launched in California in 1931, it was quickly copied by state legislatures across the country. These statutes were premised on the idea that manufacturers retain a legal interest in the price of their products even after actual ownership has moved downstream to retailers. The laws were written so that once a single retailer in a fair-trade state agreed to observe the manufacturer's proposed retail price list, it would in effect impose those prices on all other retailers in the state. </w:t>
      </w:r>
    </w:p>
    <w:p w:rsidR="004D77DF" w:rsidRPr="004D77DF" w:rsidRDefault="004D77DF" w:rsidP="004D77DF">
      <w:pPr>
        <w:spacing w:before="100" w:beforeAutospacing="1" w:after="100" w:afterAutospacing="1" w:line="240" w:lineRule="auto"/>
        <w:rPr>
          <w:rFonts w:ascii="Arial" w:eastAsia="Times New Roman" w:hAnsi="Arial" w:cs="Arial"/>
          <w:color w:val="333333"/>
          <w:sz w:val="20"/>
          <w:szCs w:val="20"/>
        </w:rPr>
      </w:pPr>
      <w:r w:rsidRPr="004D77DF">
        <w:rPr>
          <w:rFonts w:ascii="Arial" w:eastAsia="Times New Roman" w:hAnsi="Arial" w:cs="Arial"/>
          <w:color w:val="333333"/>
          <w:sz w:val="20"/>
          <w:szCs w:val="20"/>
        </w:rPr>
        <w:t xml:space="preserve">Conceived as a means of protecting small, independent merchants against predatory chains, fair-trade laws were pushed through state houses by legislators beholden to the influential retail chambers of commerce. The big manufacturers, especially appliance makers like GE, Westinghouse, RCA and Motorola, usually lent tacit support. It was easier for them to deal with a multitude of small customers through their wholesalers than to directly confront retailers big enough to muscle them for price concessions and promotional allowances. </w:t>
      </w:r>
    </w:p>
    <w:p w:rsidR="004D77DF" w:rsidRPr="004D77DF" w:rsidRDefault="004D77DF" w:rsidP="004D77DF">
      <w:pPr>
        <w:spacing w:before="100" w:beforeAutospacing="1" w:after="100" w:afterAutospacing="1" w:line="240" w:lineRule="auto"/>
        <w:rPr>
          <w:rFonts w:ascii="Arial" w:eastAsia="Times New Roman" w:hAnsi="Arial" w:cs="Arial"/>
          <w:color w:val="333333"/>
          <w:sz w:val="20"/>
          <w:szCs w:val="20"/>
        </w:rPr>
      </w:pPr>
      <w:r w:rsidRPr="004D77DF">
        <w:rPr>
          <w:rFonts w:ascii="Arial" w:eastAsia="Times New Roman" w:hAnsi="Arial" w:cs="Arial"/>
          <w:color w:val="333333"/>
          <w:sz w:val="20"/>
          <w:szCs w:val="20"/>
        </w:rPr>
        <w:t xml:space="preserve">Eugene </w:t>
      </w:r>
      <w:proofErr w:type="spellStart"/>
      <w:r w:rsidRPr="004D77DF">
        <w:rPr>
          <w:rFonts w:ascii="Arial" w:eastAsia="Times New Roman" w:hAnsi="Arial" w:cs="Arial"/>
          <w:color w:val="333333"/>
          <w:sz w:val="20"/>
          <w:szCs w:val="20"/>
        </w:rPr>
        <w:t>Ferkauf</w:t>
      </w:r>
      <w:proofErr w:type="spellEnd"/>
      <w:r w:rsidRPr="004D77DF">
        <w:rPr>
          <w:rFonts w:ascii="Arial" w:eastAsia="Times New Roman" w:hAnsi="Arial" w:cs="Arial"/>
          <w:color w:val="333333"/>
          <w:sz w:val="20"/>
          <w:szCs w:val="20"/>
        </w:rPr>
        <w:t xml:space="preserve"> seemed an unlikely giant killer. In 1948, three years after getting out of the Army Signal Corps, he and his childhood Brooklyn friend Joe </w:t>
      </w:r>
      <w:proofErr w:type="spellStart"/>
      <w:r w:rsidRPr="004D77DF">
        <w:rPr>
          <w:rFonts w:ascii="Arial" w:eastAsia="Times New Roman" w:hAnsi="Arial" w:cs="Arial"/>
          <w:color w:val="333333"/>
          <w:sz w:val="20"/>
          <w:szCs w:val="20"/>
        </w:rPr>
        <w:t>Zwillenberg</w:t>
      </w:r>
      <w:proofErr w:type="spellEnd"/>
      <w:r w:rsidRPr="004D77DF">
        <w:rPr>
          <w:rFonts w:ascii="Arial" w:eastAsia="Times New Roman" w:hAnsi="Arial" w:cs="Arial"/>
          <w:color w:val="333333"/>
          <w:sz w:val="20"/>
          <w:szCs w:val="20"/>
        </w:rPr>
        <w:t xml:space="preserve"> opened a luggage store in a loft on East 46th Street in New York. They called it E.J. </w:t>
      </w:r>
      <w:proofErr w:type="spellStart"/>
      <w:r w:rsidRPr="004D77DF">
        <w:rPr>
          <w:rFonts w:ascii="Arial" w:eastAsia="Times New Roman" w:hAnsi="Arial" w:cs="Arial"/>
          <w:color w:val="333333"/>
          <w:sz w:val="20"/>
          <w:szCs w:val="20"/>
        </w:rPr>
        <w:t>Korvette</w:t>
      </w:r>
      <w:proofErr w:type="spellEnd"/>
      <w:r w:rsidRPr="004D77DF">
        <w:rPr>
          <w:rFonts w:ascii="Arial" w:eastAsia="Times New Roman" w:hAnsi="Arial" w:cs="Arial"/>
          <w:color w:val="333333"/>
          <w:sz w:val="20"/>
          <w:szCs w:val="20"/>
        </w:rPr>
        <w:t>, the two initials drawn from their first names and the "</w:t>
      </w:r>
      <w:proofErr w:type="spellStart"/>
      <w:r w:rsidRPr="004D77DF">
        <w:rPr>
          <w:rFonts w:ascii="Arial" w:eastAsia="Times New Roman" w:hAnsi="Arial" w:cs="Arial"/>
          <w:color w:val="333333"/>
          <w:sz w:val="20"/>
          <w:szCs w:val="20"/>
        </w:rPr>
        <w:t>Korvette</w:t>
      </w:r>
      <w:proofErr w:type="spellEnd"/>
      <w:r w:rsidRPr="004D77DF">
        <w:rPr>
          <w:rFonts w:ascii="Arial" w:eastAsia="Times New Roman" w:hAnsi="Arial" w:cs="Arial"/>
          <w:color w:val="333333"/>
          <w:sz w:val="20"/>
          <w:szCs w:val="20"/>
        </w:rPr>
        <w:t>" never fully explained. To build traffic, they began offering appliances at bargain prices. They discovered that high volume at reduced prices, combined with stringent cost control, generated robust profits.</w:t>
      </w:r>
    </w:p>
    <w:p w:rsidR="004D77DF" w:rsidRPr="004D77DF" w:rsidRDefault="004D77DF" w:rsidP="004D77DF">
      <w:pPr>
        <w:spacing w:before="100" w:beforeAutospacing="1" w:after="100" w:afterAutospacing="1" w:line="240" w:lineRule="auto"/>
        <w:rPr>
          <w:rFonts w:ascii="Arial" w:eastAsia="Times New Roman" w:hAnsi="Arial" w:cs="Arial"/>
          <w:color w:val="333333"/>
          <w:sz w:val="20"/>
          <w:szCs w:val="20"/>
        </w:rPr>
      </w:pPr>
      <w:r w:rsidRPr="004D77DF">
        <w:rPr>
          <w:rFonts w:ascii="Arial" w:eastAsia="Times New Roman" w:hAnsi="Arial" w:cs="Arial"/>
          <w:color w:val="333333"/>
          <w:sz w:val="20"/>
          <w:szCs w:val="20"/>
        </w:rPr>
        <w:t xml:space="preserve">This drew the ire of traditional appliance retailers, who launched more than a hundred lawsuits citing violations of fair-trade statutes. Compliant manufacturers urged their wholesalers to cut E.J. </w:t>
      </w:r>
      <w:proofErr w:type="spellStart"/>
      <w:r w:rsidRPr="004D77DF">
        <w:rPr>
          <w:rFonts w:ascii="Arial" w:eastAsia="Times New Roman" w:hAnsi="Arial" w:cs="Arial"/>
          <w:color w:val="333333"/>
          <w:sz w:val="20"/>
          <w:szCs w:val="20"/>
        </w:rPr>
        <w:t>Korvette</w:t>
      </w:r>
      <w:proofErr w:type="spellEnd"/>
      <w:r w:rsidRPr="004D77DF">
        <w:rPr>
          <w:rFonts w:ascii="Arial" w:eastAsia="Times New Roman" w:hAnsi="Arial" w:cs="Arial"/>
          <w:color w:val="333333"/>
          <w:sz w:val="20"/>
          <w:szCs w:val="20"/>
        </w:rPr>
        <w:t xml:space="preserve"> off, but </w:t>
      </w:r>
      <w:proofErr w:type="spellStart"/>
      <w:r w:rsidRPr="004D77DF">
        <w:rPr>
          <w:rFonts w:ascii="Arial" w:eastAsia="Times New Roman" w:hAnsi="Arial" w:cs="Arial"/>
          <w:color w:val="333333"/>
          <w:sz w:val="20"/>
          <w:szCs w:val="20"/>
        </w:rPr>
        <w:t>Ferkauf</w:t>
      </w:r>
      <w:proofErr w:type="spellEnd"/>
      <w:r w:rsidRPr="004D77DF">
        <w:rPr>
          <w:rFonts w:ascii="Arial" w:eastAsia="Times New Roman" w:hAnsi="Arial" w:cs="Arial"/>
          <w:color w:val="333333"/>
          <w:sz w:val="20"/>
          <w:szCs w:val="20"/>
        </w:rPr>
        <w:t xml:space="preserve"> and his colleagues readily found backdoor sources of supply. E.J. </w:t>
      </w:r>
      <w:proofErr w:type="spellStart"/>
      <w:r w:rsidRPr="004D77DF">
        <w:rPr>
          <w:rFonts w:ascii="Arial" w:eastAsia="Times New Roman" w:hAnsi="Arial" w:cs="Arial"/>
          <w:color w:val="333333"/>
          <w:sz w:val="20"/>
          <w:szCs w:val="20"/>
        </w:rPr>
        <w:t>Korvette</w:t>
      </w:r>
      <w:proofErr w:type="spellEnd"/>
      <w:r w:rsidRPr="004D77DF">
        <w:rPr>
          <w:rFonts w:ascii="Arial" w:eastAsia="Times New Roman" w:hAnsi="Arial" w:cs="Arial"/>
          <w:color w:val="333333"/>
          <w:sz w:val="20"/>
          <w:szCs w:val="20"/>
        </w:rPr>
        <w:t xml:space="preserve"> rapidly catapulted itself from its humble midtown roots into a chain of regional superstores, mostly in suburban locations stretching from the East Coast to Chicago.</w:t>
      </w:r>
    </w:p>
    <w:p w:rsidR="004D77DF" w:rsidRPr="004D77DF" w:rsidRDefault="004D77DF" w:rsidP="004D77DF">
      <w:pPr>
        <w:spacing w:before="100" w:beforeAutospacing="1" w:after="100" w:afterAutospacing="1" w:line="240" w:lineRule="auto"/>
        <w:rPr>
          <w:rFonts w:ascii="Arial" w:eastAsia="Times New Roman" w:hAnsi="Arial" w:cs="Arial"/>
          <w:color w:val="333333"/>
          <w:sz w:val="20"/>
          <w:szCs w:val="20"/>
        </w:rPr>
      </w:pPr>
      <w:r w:rsidRPr="004D77DF">
        <w:rPr>
          <w:rFonts w:ascii="Arial" w:eastAsia="Times New Roman" w:hAnsi="Arial" w:cs="Arial"/>
          <w:color w:val="333333"/>
          <w:sz w:val="20"/>
          <w:szCs w:val="20"/>
        </w:rPr>
        <w:t xml:space="preserve">Meanwhile, the legal foundation of fair-trade laws was gradually being undermined in state-by-state litigation brought under the antimonopoly structure established by the Clayton Act. This gradually erased the ability of manufacturers to impose retail prices. Kmart and, later, Wal-Mart came surfing to national prominence on this wave of the future. </w:t>
      </w:r>
    </w:p>
    <w:p w:rsidR="004D77DF" w:rsidRPr="004D77DF" w:rsidRDefault="004D77DF" w:rsidP="004D77DF">
      <w:pPr>
        <w:spacing w:before="100" w:beforeAutospacing="1" w:after="100" w:afterAutospacing="1" w:line="240" w:lineRule="auto"/>
        <w:rPr>
          <w:rFonts w:ascii="Arial" w:eastAsia="Times New Roman" w:hAnsi="Arial" w:cs="Arial"/>
          <w:color w:val="333333"/>
          <w:sz w:val="20"/>
          <w:szCs w:val="20"/>
        </w:rPr>
      </w:pPr>
      <w:r w:rsidRPr="004D77DF">
        <w:rPr>
          <w:rFonts w:ascii="Arial" w:eastAsia="Times New Roman" w:hAnsi="Arial" w:cs="Arial"/>
          <w:color w:val="333333"/>
          <w:sz w:val="20"/>
          <w:szCs w:val="20"/>
        </w:rPr>
        <w:t xml:space="preserve">In the end, the demise of fair-trade laws didn't help E.J. </w:t>
      </w:r>
      <w:proofErr w:type="spellStart"/>
      <w:r w:rsidRPr="004D77DF">
        <w:rPr>
          <w:rFonts w:ascii="Arial" w:eastAsia="Times New Roman" w:hAnsi="Arial" w:cs="Arial"/>
          <w:color w:val="333333"/>
          <w:sz w:val="20"/>
          <w:szCs w:val="20"/>
        </w:rPr>
        <w:t>Korvette</w:t>
      </w:r>
      <w:proofErr w:type="spellEnd"/>
      <w:r w:rsidRPr="004D77DF">
        <w:rPr>
          <w:rFonts w:ascii="Arial" w:eastAsia="Times New Roman" w:hAnsi="Arial" w:cs="Arial"/>
          <w:color w:val="333333"/>
          <w:sz w:val="20"/>
          <w:szCs w:val="20"/>
        </w:rPr>
        <w:t xml:space="preserve">. Ventures into high-end audio, home furnishings, soft goods and even supermarkets made E.J. </w:t>
      </w:r>
      <w:proofErr w:type="spellStart"/>
      <w:r w:rsidRPr="004D77DF">
        <w:rPr>
          <w:rFonts w:ascii="Arial" w:eastAsia="Times New Roman" w:hAnsi="Arial" w:cs="Arial"/>
          <w:color w:val="333333"/>
          <w:sz w:val="20"/>
          <w:szCs w:val="20"/>
        </w:rPr>
        <w:t>Korvette</w:t>
      </w:r>
      <w:proofErr w:type="spellEnd"/>
      <w:r w:rsidRPr="004D77DF">
        <w:rPr>
          <w:rFonts w:ascii="Arial" w:eastAsia="Times New Roman" w:hAnsi="Arial" w:cs="Arial"/>
          <w:color w:val="333333"/>
          <w:sz w:val="20"/>
          <w:szCs w:val="20"/>
        </w:rPr>
        <w:t xml:space="preserve"> considerably bigger but also shakier financially. In July 1962, </w:t>
      </w:r>
      <w:proofErr w:type="spellStart"/>
      <w:r w:rsidRPr="004D77DF">
        <w:rPr>
          <w:rFonts w:ascii="Arial" w:eastAsia="Times New Roman" w:hAnsi="Arial" w:cs="Arial"/>
          <w:color w:val="333333"/>
          <w:sz w:val="20"/>
          <w:szCs w:val="20"/>
        </w:rPr>
        <w:t>Ferkauf</w:t>
      </w:r>
      <w:proofErr w:type="spellEnd"/>
      <w:r w:rsidRPr="004D77DF">
        <w:rPr>
          <w:rFonts w:ascii="Arial" w:eastAsia="Times New Roman" w:hAnsi="Arial" w:cs="Arial"/>
          <w:color w:val="333333"/>
          <w:sz w:val="20"/>
          <w:szCs w:val="20"/>
        </w:rPr>
        <w:t xml:space="preserve"> was on the cover of Time magazine, hailed as the </w:t>
      </w:r>
      <w:proofErr w:type="spellStart"/>
      <w:r w:rsidRPr="004D77DF">
        <w:rPr>
          <w:rFonts w:ascii="Arial" w:eastAsia="Times New Roman" w:hAnsi="Arial" w:cs="Arial"/>
          <w:color w:val="333333"/>
          <w:sz w:val="20"/>
          <w:szCs w:val="20"/>
        </w:rPr>
        <w:t>PiedPiper</w:t>
      </w:r>
      <w:proofErr w:type="spellEnd"/>
      <w:r w:rsidRPr="004D77DF">
        <w:rPr>
          <w:rFonts w:ascii="Arial" w:eastAsia="Times New Roman" w:hAnsi="Arial" w:cs="Arial"/>
          <w:color w:val="333333"/>
          <w:sz w:val="20"/>
          <w:szCs w:val="20"/>
        </w:rPr>
        <w:t xml:space="preserve"> of the new consumer-centered retailing. Four years later he was ejected from his company, which by 1980 went into final bankruptcy. </w:t>
      </w:r>
      <w:proofErr w:type="spellStart"/>
      <w:r w:rsidRPr="004D77DF">
        <w:rPr>
          <w:rFonts w:ascii="Arial" w:eastAsia="Times New Roman" w:hAnsi="Arial" w:cs="Arial"/>
          <w:color w:val="333333"/>
          <w:sz w:val="20"/>
          <w:szCs w:val="20"/>
        </w:rPr>
        <w:t>Ferkauf's</w:t>
      </w:r>
      <w:proofErr w:type="spellEnd"/>
      <w:r w:rsidRPr="004D77DF">
        <w:rPr>
          <w:rFonts w:ascii="Arial" w:eastAsia="Times New Roman" w:hAnsi="Arial" w:cs="Arial"/>
          <w:color w:val="333333"/>
          <w:sz w:val="20"/>
          <w:szCs w:val="20"/>
        </w:rPr>
        <w:t xml:space="preserve"> legacy, though, was secure. He had finally killed off legally protected price fixing.</w:t>
      </w:r>
    </w:p>
    <w:p w:rsidR="004D77DF" w:rsidRPr="004D77DF" w:rsidRDefault="004D77DF" w:rsidP="004D77DF">
      <w:pPr>
        <w:spacing w:before="100" w:beforeAutospacing="1" w:after="100" w:afterAutospacing="1" w:line="240" w:lineRule="auto"/>
        <w:rPr>
          <w:rFonts w:ascii="Arial" w:eastAsia="Times New Roman" w:hAnsi="Arial" w:cs="Arial"/>
          <w:color w:val="333333"/>
          <w:sz w:val="20"/>
          <w:szCs w:val="20"/>
        </w:rPr>
      </w:pPr>
      <w:r w:rsidRPr="004D77DF">
        <w:rPr>
          <w:rFonts w:ascii="Arial" w:eastAsia="Times New Roman" w:hAnsi="Arial" w:cs="Arial"/>
          <w:color w:val="333333"/>
          <w:sz w:val="20"/>
          <w:szCs w:val="20"/>
        </w:rPr>
        <w:t xml:space="preserve">Or at least it seemed so. More recently, new life has been transfused into the corpse. In 2004, the luxury watchmaker Omega filed a complaint in a California federal district court, claiming that its pricy </w:t>
      </w:r>
      <w:proofErr w:type="spellStart"/>
      <w:r w:rsidRPr="004D77DF">
        <w:rPr>
          <w:rFonts w:ascii="Arial" w:eastAsia="Times New Roman" w:hAnsi="Arial" w:cs="Arial"/>
          <w:color w:val="333333"/>
          <w:sz w:val="20"/>
          <w:szCs w:val="20"/>
        </w:rPr>
        <w:t>Seamaster</w:t>
      </w:r>
      <w:proofErr w:type="spellEnd"/>
      <w:r w:rsidRPr="004D77DF">
        <w:rPr>
          <w:rFonts w:ascii="Arial" w:eastAsia="Times New Roman" w:hAnsi="Arial" w:cs="Arial"/>
          <w:color w:val="333333"/>
          <w:sz w:val="20"/>
          <w:szCs w:val="20"/>
        </w:rPr>
        <w:t xml:space="preserve"> models had found their way through an unauthorized third party to Costco, which sold them at about two-thirds of the Omega-approved price. Omega asserted legal control over retail pricing through copyright law. This was a novel argument, and the case made its way to the Supreme Court, where Omega prevailed in 2010. </w:t>
      </w:r>
    </w:p>
    <w:p w:rsidR="004D77DF" w:rsidRPr="004D77DF" w:rsidRDefault="004D77DF" w:rsidP="004D77DF">
      <w:pPr>
        <w:spacing w:beforeAutospacing="1" w:after="0" w:afterAutospacing="1" w:line="240" w:lineRule="auto"/>
        <w:rPr>
          <w:rFonts w:ascii="Arial" w:eastAsia="Times New Roman" w:hAnsi="Arial" w:cs="Arial"/>
          <w:color w:val="333333"/>
          <w:sz w:val="20"/>
          <w:szCs w:val="20"/>
        </w:rPr>
      </w:pPr>
      <w:r w:rsidRPr="004D77DF">
        <w:rPr>
          <w:rFonts w:ascii="Arial" w:eastAsia="Times New Roman" w:hAnsi="Arial" w:cs="Arial"/>
          <w:color w:val="333333"/>
          <w:sz w:val="20"/>
          <w:szCs w:val="20"/>
        </w:rPr>
        <w:t xml:space="preserve">In Europe, luxury manufacturers like LVMH have been lobbying the </w:t>
      </w:r>
      <w:hyperlink r:id="rId5" w:history="1">
        <w:r w:rsidRPr="004D77DF">
          <w:rPr>
            <w:rFonts w:ascii="Arial" w:eastAsia="Times New Roman" w:hAnsi="Arial" w:cs="Arial"/>
            <w:color w:val="115B8F"/>
            <w:sz w:val="20"/>
            <w:szCs w:val="20"/>
          </w:rPr>
          <w:t>European Union</w:t>
        </w:r>
      </w:hyperlink>
      <w:r w:rsidRPr="004D77DF">
        <w:rPr>
          <w:rFonts w:ascii="Arial" w:eastAsia="Times New Roman" w:hAnsi="Arial" w:cs="Arial"/>
          <w:color w:val="333333"/>
          <w:sz w:val="20"/>
          <w:szCs w:val="20"/>
        </w:rPr>
        <w:t xml:space="preserve"> to leash online merchants. They contend that e-commerce bargain prices undermine the image of exclusivity that they have developed. Echoing 1930s proponents of American fair-trade laws, LVMH argues that discount Internet retailers </w:t>
      </w:r>
      <w:r w:rsidRPr="004D77DF">
        <w:rPr>
          <w:rFonts w:ascii="Arial" w:eastAsia="Times New Roman" w:hAnsi="Arial" w:cs="Arial"/>
          <w:color w:val="333333"/>
          <w:sz w:val="20"/>
          <w:szCs w:val="20"/>
        </w:rPr>
        <w:lastRenderedPageBreak/>
        <w:t>disadvantage its conventional bricks-and-mortar merchants, whose costs are higher because of the "value-added services" they provide.</w:t>
      </w:r>
    </w:p>
    <w:p w:rsidR="004D77DF" w:rsidRPr="004D77DF" w:rsidRDefault="004D77DF" w:rsidP="004D77DF">
      <w:pPr>
        <w:spacing w:before="100" w:beforeAutospacing="1" w:after="100" w:afterAutospacing="1" w:line="240" w:lineRule="auto"/>
        <w:rPr>
          <w:rFonts w:ascii="Arial" w:eastAsia="Times New Roman" w:hAnsi="Arial" w:cs="Arial"/>
          <w:color w:val="333333"/>
          <w:sz w:val="20"/>
          <w:szCs w:val="20"/>
        </w:rPr>
      </w:pPr>
      <w:proofErr w:type="spellStart"/>
      <w:r w:rsidRPr="004D77DF">
        <w:rPr>
          <w:rFonts w:ascii="Arial" w:eastAsia="Times New Roman" w:hAnsi="Arial" w:cs="Arial"/>
          <w:color w:val="333333"/>
          <w:sz w:val="20"/>
          <w:szCs w:val="20"/>
        </w:rPr>
        <w:t>Ferkauf</w:t>
      </w:r>
      <w:proofErr w:type="spellEnd"/>
      <w:r w:rsidRPr="004D77DF">
        <w:rPr>
          <w:rFonts w:ascii="Arial" w:eastAsia="Times New Roman" w:hAnsi="Arial" w:cs="Arial"/>
          <w:color w:val="333333"/>
          <w:sz w:val="20"/>
          <w:szCs w:val="20"/>
        </w:rPr>
        <w:t xml:space="preserve"> wasn't part of these recent battles, of course. After being forced out of E.J. </w:t>
      </w:r>
      <w:proofErr w:type="spellStart"/>
      <w:r w:rsidRPr="004D77DF">
        <w:rPr>
          <w:rFonts w:ascii="Arial" w:eastAsia="Times New Roman" w:hAnsi="Arial" w:cs="Arial"/>
          <w:color w:val="333333"/>
          <w:sz w:val="20"/>
          <w:szCs w:val="20"/>
        </w:rPr>
        <w:t>Korvette</w:t>
      </w:r>
      <w:proofErr w:type="spellEnd"/>
      <w:r w:rsidRPr="004D77DF">
        <w:rPr>
          <w:rFonts w:ascii="Arial" w:eastAsia="Times New Roman" w:hAnsi="Arial" w:cs="Arial"/>
          <w:color w:val="333333"/>
          <w:sz w:val="20"/>
          <w:szCs w:val="20"/>
        </w:rPr>
        <w:t xml:space="preserve">, he transformed himself from merchant to philanthropist, primarily as a benefactor of Yeshiva University, which named its graduate school of psychology after him. </w:t>
      </w:r>
    </w:p>
    <w:p w:rsidR="004D77DF" w:rsidRPr="004D77DF" w:rsidRDefault="004D77DF" w:rsidP="004D77DF">
      <w:pPr>
        <w:spacing w:before="100" w:beforeAutospacing="1" w:after="100" w:afterAutospacing="1" w:line="240" w:lineRule="auto"/>
        <w:rPr>
          <w:rFonts w:ascii="Arial" w:eastAsia="Times New Roman" w:hAnsi="Arial" w:cs="Arial"/>
          <w:color w:val="333333"/>
          <w:sz w:val="23"/>
          <w:szCs w:val="23"/>
        </w:rPr>
      </w:pPr>
      <w:r w:rsidRPr="004D77DF">
        <w:rPr>
          <w:rFonts w:ascii="Arial" w:eastAsia="Times New Roman" w:hAnsi="Arial" w:cs="Arial"/>
          <w:i/>
          <w:iCs/>
          <w:color w:val="333333"/>
          <w:sz w:val="20"/>
          <w:szCs w:val="20"/>
        </w:rPr>
        <w:t xml:space="preserve">Mr. </w:t>
      </w:r>
      <w:proofErr w:type="spellStart"/>
      <w:r w:rsidRPr="004D77DF">
        <w:rPr>
          <w:rFonts w:ascii="Arial" w:eastAsia="Times New Roman" w:hAnsi="Arial" w:cs="Arial"/>
          <w:i/>
          <w:iCs/>
          <w:color w:val="333333"/>
          <w:sz w:val="20"/>
          <w:szCs w:val="20"/>
        </w:rPr>
        <w:t>Schnapp</w:t>
      </w:r>
      <w:proofErr w:type="spellEnd"/>
      <w:r w:rsidRPr="004D77DF">
        <w:rPr>
          <w:rFonts w:ascii="Arial" w:eastAsia="Times New Roman" w:hAnsi="Arial" w:cs="Arial"/>
          <w:i/>
          <w:iCs/>
          <w:color w:val="333333"/>
          <w:sz w:val="20"/>
          <w:szCs w:val="20"/>
        </w:rPr>
        <w:t xml:space="preserve"> is a retired partn</w:t>
      </w:r>
      <w:bookmarkStart w:id="0" w:name="_GoBack"/>
      <w:bookmarkEnd w:id="0"/>
      <w:r w:rsidRPr="004D77DF">
        <w:rPr>
          <w:rFonts w:ascii="Arial" w:eastAsia="Times New Roman" w:hAnsi="Arial" w:cs="Arial"/>
          <w:i/>
          <w:iCs/>
          <w:color w:val="333333"/>
          <w:sz w:val="20"/>
          <w:szCs w:val="20"/>
        </w:rPr>
        <w:t>er in the consultancy Oliver Wyman, where he was a longtime leader of the firm's motor vehicle industry practice</w:t>
      </w:r>
      <w:r w:rsidRPr="004D77DF">
        <w:rPr>
          <w:rFonts w:ascii="Arial" w:eastAsia="Times New Roman" w:hAnsi="Arial" w:cs="Arial"/>
          <w:i/>
          <w:iCs/>
          <w:color w:val="333333"/>
          <w:sz w:val="23"/>
          <w:szCs w:val="23"/>
        </w:rPr>
        <w:t>.</w:t>
      </w:r>
      <w:r w:rsidRPr="004D77DF">
        <w:rPr>
          <w:rFonts w:ascii="Arial" w:eastAsia="Times New Roman" w:hAnsi="Arial" w:cs="Arial"/>
          <w:color w:val="333333"/>
          <w:sz w:val="23"/>
          <w:szCs w:val="23"/>
        </w:rPr>
        <w:t xml:space="preserve"> </w:t>
      </w:r>
    </w:p>
    <w:p w:rsidR="0041720D" w:rsidRPr="004D77DF" w:rsidRDefault="004D77DF">
      <w:pPr>
        <w:rPr>
          <w:sz w:val="16"/>
          <w:szCs w:val="16"/>
        </w:rPr>
      </w:pPr>
      <w:r w:rsidRPr="004D77DF">
        <w:rPr>
          <w:sz w:val="16"/>
          <w:szCs w:val="16"/>
        </w:rPr>
        <w:t>http://online.wsj.com/news/articles/SB10001424052702303768104577458302432815124</w:t>
      </w:r>
    </w:p>
    <w:sectPr w:rsidR="0041720D" w:rsidRPr="004D77DF"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604C8"/>
    <w:multiLevelType w:val="multilevel"/>
    <w:tmpl w:val="510C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17344C"/>
    <w:multiLevelType w:val="multilevel"/>
    <w:tmpl w:val="12B0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F17EEA"/>
    <w:multiLevelType w:val="multilevel"/>
    <w:tmpl w:val="63288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7F3210"/>
    <w:multiLevelType w:val="multilevel"/>
    <w:tmpl w:val="774C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78"/>
    <w:rsid w:val="002D3F78"/>
    <w:rsid w:val="0041720D"/>
    <w:rsid w:val="004D77DF"/>
    <w:rsid w:val="0081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AA515-E9CC-4DFA-A86C-A089AC76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421274">
      <w:bodyDiv w:val="1"/>
      <w:marLeft w:val="0"/>
      <w:marRight w:val="0"/>
      <w:marTop w:val="0"/>
      <w:marBottom w:val="0"/>
      <w:divBdr>
        <w:top w:val="none" w:sz="0" w:space="0" w:color="auto"/>
        <w:left w:val="none" w:sz="0" w:space="0" w:color="auto"/>
        <w:bottom w:val="none" w:sz="0" w:space="0" w:color="auto"/>
        <w:right w:val="none" w:sz="0" w:space="0" w:color="auto"/>
      </w:divBdr>
      <w:divsChild>
        <w:div w:id="1796561808">
          <w:marLeft w:val="0"/>
          <w:marRight w:val="0"/>
          <w:marTop w:val="0"/>
          <w:marBottom w:val="0"/>
          <w:divBdr>
            <w:top w:val="none" w:sz="0" w:space="0" w:color="auto"/>
            <w:left w:val="none" w:sz="0" w:space="0" w:color="auto"/>
            <w:bottom w:val="none" w:sz="0" w:space="0" w:color="auto"/>
            <w:right w:val="none" w:sz="0" w:space="0" w:color="auto"/>
          </w:divBdr>
          <w:divsChild>
            <w:div w:id="280186571">
              <w:marLeft w:val="0"/>
              <w:marRight w:val="0"/>
              <w:marTop w:val="0"/>
              <w:marBottom w:val="0"/>
              <w:divBdr>
                <w:top w:val="none" w:sz="0" w:space="0" w:color="auto"/>
                <w:left w:val="none" w:sz="0" w:space="0" w:color="auto"/>
                <w:bottom w:val="none" w:sz="0" w:space="0" w:color="auto"/>
                <w:right w:val="none" w:sz="0" w:space="0" w:color="auto"/>
              </w:divBdr>
              <w:divsChild>
                <w:div w:id="1299648992">
                  <w:marLeft w:val="0"/>
                  <w:marRight w:val="0"/>
                  <w:marTop w:val="0"/>
                  <w:marBottom w:val="0"/>
                  <w:divBdr>
                    <w:top w:val="none" w:sz="0" w:space="0" w:color="auto"/>
                    <w:left w:val="none" w:sz="0" w:space="0" w:color="auto"/>
                    <w:bottom w:val="none" w:sz="0" w:space="0" w:color="auto"/>
                    <w:right w:val="none" w:sz="0" w:space="0" w:color="auto"/>
                  </w:divBdr>
                  <w:divsChild>
                    <w:div w:id="80151210">
                      <w:marLeft w:val="0"/>
                      <w:marRight w:val="0"/>
                      <w:marTop w:val="0"/>
                      <w:marBottom w:val="0"/>
                      <w:divBdr>
                        <w:top w:val="none" w:sz="0" w:space="0" w:color="auto"/>
                        <w:left w:val="none" w:sz="0" w:space="0" w:color="auto"/>
                        <w:bottom w:val="none" w:sz="0" w:space="0" w:color="auto"/>
                        <w:right w:val="none" w:sz="0" w:space="0" w:color="auto"/>
                      </w:divBdr>
                    </w:div>
                  </w:divsChild>
                </w:div>
                <w:div w:id="1876111957">
                  <w:marLeft w:val="0"/>
                  <w:marRight w:val="0"/>
                  <w:marTop w:val="0"/>
                  <w:marBottom w:val="0"/>
                  <w:divBdr>
                    <w:top w:val="none" w:sz="0" w:space="0" w:color="auto"/>
                    <w:left w:val="none" w:sz="0" w:space="0" w:color="auto"/>
                    <w:bottom w:val="none" w:sz="0" w:space="0" w:color="auto"/>
                    <w:right w:val="none" w:sz="0" w:space="0" w:color="auto"/>
                  </w:divBdr>
                  <w:divsChild>
                    <w:div w:id="2029599759">
                      <w:marLeft w:val="0"/>
                      <w:marRight w:val="0"/>
                      <w:marTop w:val="0"/>
                      <w:marBottom w:val="0"/>
                      <w:divBdr>
                        <w:top w:val="none" w:sz="0" w:space="0" w:color="auto"/>
                        <w:left w:val="none" w:sz="0" w:space="0" w:color="auto"/>
                        <w:bottom w:val="none" w:sz="0" w:space="0" w:color="auto"/>
                        <w:right w:val="none" w:sz="0" w:space="0" w:color="auto"/>
                      </w:divBdr>
                      <w:divsChild>
                        <w:div w:id="474371958">
                          <w:marLeft w:val="0"/>
                          <w:marRight w:val="0"/>
                          <w:marTop w:val="0"/>
                          <w:marBottom w:val="0"/>
                          <w:divBdr>
                            <w:top w:val="none" w:sz="0" w:space="0" w:color="auto"/>
                            <w:left w:val="none" w:sz="0" w:space="0" w:color="auto"/>
                            <w:bottom w:val="none" w:sz="0" w:space="0" w:color="auto"/>
                            <w:right w:val="none" w:sz="0" w:space="0" w:color="auto"/>
                          </w:divBdr>
                          <w:divsChild>
                            <w:div w:id="1865358766">
                              <w:marLeft w:val="0"/>
                              <w:marRight w:val="0"/>
                              <w:marTop w:val="0"/>
                              <w:marBottom w:val="0"/>
                              <w:divBdr>
                                <w:top w:val="none" w:sz="0" w:space="0" w:color="auto"/>
                                <w:left w:val="none" w:sz="0" w:space="0" w:color="auto"/>
                                <w:bottom w:val="none" w:sz="0" w:space="0" w:color="auto"/>
                                <w:right w:val="none" w:sz="0" w:space="0" w:color="auto"/>
                              </w:divBdr>
                              <w:divsChild>
                                <w:div w:id="878131397">
                                  <w:marLeft w:val="0"/>
                                  <w:marRight w:val="0"/>
                                  <w:marTop w:val="0"/>
                                  <w:marBottom w:val="0"/>
                                  <w:divBdr>
                                    <w:top w:val="none" w:sz="0" w:space="0" w:color="auto"/>
                                    <w:left w:val="none" w:sz="0" w:space="0" w:color="auto"/>
                                    <w:bottom w:val="none" w:sz="0" w:space="0" w:color="auto"/>
                                    <w:right w:val="none" w:sz="0" w:space="0" w:color="auto"/>
                                  </w:divBdr>
                                  <w:divsChild>
                                    <w:div w:id="1232887333">
                                      <w:marLeft w:val="0"/>
                                      <w:marRight w:val="0"/>
                                      <w:marTop w:val="0"/>
                                      <w:marBottom w:val="0"/>
                                      <w:divBdr>
                                        <w:top w:val="none" w:sz="0" w:space="0" w:color="auto"/>
                                        <w:left w:val="none" w:sz="0" w:space="0" w:color="auto"/>
                                        <w:bottom w:val="none" w:sz="0" w:space="0" w:color="auto"/>
                                        <w:right w:val="none" w:sz="0" w:space="0" w:color="auto"/>
                                      </w:divBdr>
                                    </w:div>
                                    <w:div w:id="1751543280">
                                      <w:marLeft w:val="0"/>
                                      <w:marRight w:val="0"/>
                                      <w:marTop w:val="0"/>
                                      <w:marBottom w:val="0"/>
                                      <w:divBdr>
                                        <w:top w:val="none" w:sz="0" w:space="0" w:color="auto"/>
                                        <w:left w:val="none" w:sz="0" w:space="0" w:color="auto"/>
                                        <w:bottom w:val="none" w:sz="0" w:space="0" w:color="auto"/>
                                        <w:right w:val="none" w:sz="0" w:space="0" w:color="auto"/>
                                      </w:divBdr>
                                      <w:divsChild>
                                        <w:div w:id="943541627">
                                          <w:marLeft w:val="0"/>
                                          <w:marRight w:val="0"/>
                                          <w:marTop w:val="0"/>
                                          <w:marBottom w:val="0"/>
                                          <w:divBdr>
                                            <w:top w:val="none" w:sz="0" w:space="0" w:color="auto"/>
                                            <w:left w:val="none" w:sz="0" w:space="0" w:color="auto"/>
                                            <w:bottom w:val="none" w:sz="0" w:space="0" w:color="auto"/>
                                            <w:right w:val="none" w:sz="0" w:space="0" w:color="auto"/>
                                          </w:divBdr>
                                          <w:divsChild>
                                            <w:div w:id="1595279228">
                                              <w:marLeft w:val="0"/>
                                              <w:marRight w:val="0"/>
                                              <w:marTop w:val="0"/>
                                              <w:marBottom w:val="0"/>
                                              <w:divBdr>
                                                <w:top w:val="none" w:sz="0" w:space="0" w:color="auto"/>
                                                <w:left w:val="none" w:sz="0" w:space="0" w:color="auto"/>
                                                <w:bottom w:val="none" w:sz="0" w:space="0" w:color="auto"/>
                                                <w:right w:val="none" w:sz="0" w:space="0" w:color="auto"/>
                                              </w:divBdr>
                                            </w:div>
                                          </w:divsChild>
                                        </w:div>
                                        <w:div w:id="2016221956">
                                          <w:marLeft w:val="0"/>
                                          <w:marRight w:val="0"/>
                                          <w:marTop w:val="0"/>
                                          <w:marBottom w:val="0"/>
                                          <w:divBdr>
                                            <w:top w:val="none" w:sz="0" w:space="0" w:color="auto"/>
                                            <w:left w:val="none" w:sz="0" w:space="0" w:color="auto"/>
                                            <w:bottom w:val="none" w:sz="0" w:space="0" w:color="auto"/>
                                            <w:right w:val="none" w:sz="0" w:space="0" w:color="auto"/>
                                          </w:divBdr>
                                        </w:div>
                                        <w:div w:id="1065835776">
                                          <w:marLeft w:val="0"/>
                                          <w:marRight w:val="0"/>
                                          <w:marTop w:val="0"/>
                                          <w:marBottom w:val="0"/>
                                          <w:divBdr>
                                            <w:top w:val="none" w:sz="0" w:space="0" w:color="auto"/>
                                            <w:left w:val="none" w:sz="0" w:space="0" w:color="auto"/>
                                            <w:bottom w:val="none" w:sz="0" w:space="0" w:color="auto"/>
                                            <w:right w:val="none" w:sz="0" w:space="0" w:color="auto"/>
                                          </w:divBdr>
                                          <w:divsChild>
                                            <w:div w:id="46421627">
                                              <w:marLeft w:val="0"/>
                                              <w:marRight w:val="0"/>
                                              <w:marTop w:val="0"/>
                                              <w:marBottom w:val="0"/>
                                              <w:divBdr>
                                                <w:top w:val="none" w:sz="0" w:space="0" w:color="auto"/>
                                                <w:left w:val="none" w:sz="0" w:space="0" w:color="auto"/>
                                                <w:bottom w:val="none" w:sz="0" w:space="0" w:color="auto"/>
                                                <w:right w:val="none" w:sz="0" w:space="0" w:color="auto"/>
                                              </w:divBdr>
                                            </w:div>
                                          </w:divsChild>
                                        </w:div>
                                        <w:div w:id="20990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4811">
                              <w:marLeft w:val="0"/>
                              <w:marRight w:val="0"/>
                              <w:marTop w:val="0"/>
                              <w:marBottom w:val="0"/>
                              <w:divBdr>
                                <w:top w:val="none" w:sz="0" w:space="0" w:color="auto"/>
                                <w:left w:val="none" w:sz="0" w:space="0" w:color="auto"/>
                                <w:bottom w:val="none" w:sz="0" w:space="0" w:color="auto"/>
                                <w:right w:val="none" w:sz="0" w:space="0" w:color="auto"/>
                              </w:divBdr>
                              <w:divsChild>
                                <w:div w:id="2065323501">
                                  <w:marLeft w:val="-5220"/>
                                  <w:marRight w:val="0"/>
                                  <w:marTop w:val="0"/>
                                  <w:marBottom w:val="0"/>
                                  <w:divBdr>
                                    <w:top w:val="none" w:sz="0" w:space="0" w:color="auto"/>
                                    <w:left w:val="none" w:sz="0" w:space="0" w:color="auto"/>
                                    <w:bottom w:val="none" w:sz="0" w:space="0" w:color="auto"/>
                                    <w:right w:val="none" w:sz="0" w:space="0" w:color="auto"/>
                                  </w:divBdr>
                                  <w:divsChild>
                                    <w:div w:id="980379735">
                                      <w:marLeft w:val="0"/>
                                      <w:marRight w:val="0"/>
                                      <w:marTop w:val="0"/>
                                      <w:marBottom w:val="0"/>
                                      <w:divBdr>
                                        <w:top w:val="none" w:sz="0" w:space="0" w:color="auto"/>
                                        <w:left w:val="none" w:sz="0" w:space="0" w:color="auto"/>
                                        <w:bottom w:val="none" w:sz="0" w:space="0" w:color="auto"/>
                                        <w:right w:val="none" w:sz="0" w:space="0" w:color="auto"/>
                                      </w:divBdr>
                                      <w:divsChild>
                                        <w:div w:id="1932470446">
                                          <w:marLeft w:val="150"/>
                                          <w:marRight w:val="0"/>
                                          <w:marTop w:val="0"/>
                                          <w:marBottom w:val="0"/>
                                          <w:divBdr>
                                            <w:top w:val="none" w:sz="0" w:space="0" w:color="auto"/>
                                            <w:left w:val="none" w:sz="0" w:space="0" w:color="auto"/>
                                            <w:bottom w:val="none" w:sz="0" w:space="0" w:color="auto"/>
                                            <w:right w:val="none" w:sz="0" w:space="0" w:color="auto"/>
                                          </w:divBdr>
                                          <w:divsChild>
                                            <w:div w:id="963540623">
                                              <w:marLeft w:val="0"/>
                                              <w:marRight w:val="0"/>
                                              <w:marTop w:val="0"/>
                                              <w:marBottom w:val="0"/>
                                              <w:divBdr>
                                                <w:top w:val="none" w:sz="0" w:space="0" w:color="auto"/>
                                                <w:left w:val="none" w:sz="0" w:space="0" w:color="auto"/>
                                                <w:bottom w:val="none" w:sz="0" w:space="0" w:color="auto"/>
                                                <w:right w:val="none" w:sz="0" w:space="0" w:color="auto"/>
                                              </w:divBdr>
                                            </w:div>
                                            <w:div w:id="1093090421">
                                              <w:marLeft w:val="0"/>
                                              <w:marRight w:val="0"/>
                                              <w:marTop w:val="0"/>
                                              <w:marBottom w:val="0"/>
                                              <w:divBdr>
                                                <w:top w:val="single" w:sz="6" w:space="0" w:color="666666"/>
                                                <w:left w:val="single" w:sz="6" w:space="30" w:color="666666"/>
                                                <w:bottom w:val="single" w:sz="6" w:space="12" w:color="666666"/>
                                                <w:right w:val="single" w:sz="6" w:space="30" w:color="666666"/>
                                              </w:divBdr>
                                              <w:divsChild>
                                                <w:div w:id="1413771539">
                                                  <w:marLeft w:val="0"/>
                                                  <w:marRight w:val="0"/>
                                                  <w:marTop w:val="0"/>
                                                  <w:marBottom w:val="0"/>
                                                  <w:divBdr>
                                                    <w:top w:val="none" w:sz="0" w:space="0" w:color="auto"/>
                                                    <w:left w:val="none" w:sz="0" w:space="0" w:color="auto"/>
                                                    <w:bottom w:val="none" w:sz="0" w:space="0" w:color="auto"/>
                                                    <w:right w:val="none" w:sz="0" w:space="0" w:color="auto"/>
                                                  </w:divBdr>
                                                  <w:divsChild>
                                                    <w:div w:id="1607419525">
                                                      <w:marLeft w:val="0"/>
                                                      <w:marRight w:val="0"/>
                                                      <w:marTop w:val="0"/>
                                                      <w:marBottom w:val="0"/>
                                                      <w:divBdr>
                                                        <w:top w:val="none" w:sz="0" w:space="0" w:color="auto"/>
                                                        <w:left w:val="none" w:sz="0" w:space="0" w:color="auto"/>
                                                        <w:bottom w:val="none" w:sz="0" w:space="0" w:color="auto"/>
                                                        <w:right w:val="none" w:sz="0" w:space="0" w:color="auto"/>
                                                      </w:divBdr>
                                                      <w:divsChild>
                                                        <w:div w:id="1959095793">
                                                          <w:marLeft w:val="0"/>
                                                          <w:marRight w:val="0"/>
                                                          <w:marTop w:val="0"/>
                                                          <w:marBottom w:val="0"/>
                                                          <w:divBdr>
                                                            <w:top w:val="none" w:sz="0" w:space="0" w:color="auto"/>
                                                            <w:left w:val="none" w:sz="0" w:space="0" w:color="auto"/>
                                                            <w:bottom w:val="none" w:sz="0" w:space="0" w:color="auto"/>
                                                            <w:right w:val="none" w:sz="0" w:space="0" w:color="auto"/>
                                                          </w:divBdr>
                                                        </w:div>
                                                      </w:divsChild>
                                                    </w:div>
                                                    <w:div w:id="68425992">
                                                      <w:marLeft w:val="0"/>
                                                      <w:marRight w:val="0"/>
                                                      <w:marTop w:val="0"/>
                                                      <w:marBottom w:val="0"/>
                                                      <w:divBdr>
                                                        <w:top w:val="none" w:sz="0" w:space="0" w:color="auto"/>
                                                        <w:left w:val="none" w:sz="0" w:space="0" w:color="auto"/>
                                                        <w:bottom w:val="none" w:sz="0" w:space="0" w:color="auto"/>
                                                        <w:right w:val="none" w:sz="0" w:space="0" w:color="auto"/>
                                                      </w:divBdr>
                                                    </w:div>
                                                  </w:divsChild>
                                                </w:div>
                                                <w:div w:id="682821160">
                                                  <w:marLeft w:val="0"/>
                                                  <w:marRight w:val="0"/>
                                                  <w:marTop w:val="0"/>
                                                  <w:marBottom w:val="0"/>
                                                  <w:divBdr>
                                                    <w:top w:val="none" w:sz="0" w:space="0" w:color="auto"/>
                                                    <w:left w:val="none" w:sz="0" w:space="0" w:color="auto"/>
                                                    <w:bottom w:val="none" w:sz="0" w:space="0" w:color="auto"/>
                                                    <w:right w:val="none" w:sz="0" w:space="0" w:color="auto"/>
                                                  </w:divBdr>
                                                </w:div>
                                                <w:div w:id="11076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37335">
                              <w:marLeft w:val="0"/>
                              <w:marRight w:val="0"/>
                              <w:marTop w:val="0"/>
                              <w:marBottom w:val="0"/>
                              <w:divBdr>
                                <w:top w:val="none" w:sz="0" w:space="0" w:color="auto"/>
                                <w:left w:val="none" w:sz="0" w:space="0" w:color="auto"/>
                                <w:bottom w:val="none" w:sz="0" w:space="0" w:color="auto"/>
                                <w:right w:val="none" w:sz="0" w:space="0" w:color="auto"/>
                              </w:divBdr>
                            </w:div>
                            <w:div w:id="15010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9909">
                      <w:marLeft w:val="0"/>
                      <w:marRight w:val="0"/>
                      <w:marTop w:val="0"/>
                      <w:marBottom w:val="0"/>
                      <w:divBdr>
                        <w:top w:val="none" w:sz="0" w:space="0" w:color="auto"/>
                        <w:left w:val="none" w:sz="0" w:space="0" w:color="auto"/>
                        <w:bottom w:val="none" w:sz="0" w:space="0" w:color="auto"/>
                        <w:right w:val="none" w:sz="0" w:space="0" w:color="auto"/>
                      </w:divBdr>
                      <w:divsChild>
                        <w:div w:id="1430201950">
                          <w:marLeft w:val="0"/>
                          <w:marRight w:val="0"/>
                          <w:marTop w:val="0"/>
                          <w:marBottom w:val="0"/>
                          <w:divBdr>
                            <w:top w:val="none" w:sz="0" w:space="0" w:color="auto"/>
                            <w:left w:val="none" w:sz="0" w:space="0" w:color="auto"/>
                            <w:bottom w:val="none" w:sz="0" w:space="0" w:color="auto"/>
                            <w:right w:val="none" w:sz="0" w:space="0" w:color="auto"/>
                          </w:divBdr>
                          <w:divsChild>
                            <w:div w:id="8445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6525">
                      <w:marLeft w:val="0"/>
                      <w:marRight w:val="0"/>
                      <w:marTop w:val="0"/>
                      <w:marBottom w:val="0"/>
                      <w:divBdr>
                        <w:top w:val="none" w:sz="0" w:space="0" w:color="auto"/>
                        <w:left w:val="none" w:sz="0" w:space="0" w:color="auto"/>
                        <w:bottom w:val="none" w:sz="0" w:space="0" w:color="auto"/>
                        <w:right w:val="none" w:sz="0" w:space="0" w:color="auto"/>
                      </w:divBdr>
                      <w:divsChild>
                        <w:div w:id="10255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opics.wsj.com/organization/E/EU/4624?lc=int_mb_1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2014-01-05T00:36:00Z</dcterms:created>
  <dcterms:modified xsi:type="dcterms:W3CDTF">2014-01-05T00:39:00Z</dcterms:modified>
</cp:coreProperties>
</file>